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553" w:rsidRDefault="00D00553" w:rsidP="00D00553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D00553" w:rsidRDefault="00D00553" w:rsidP="00D005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Законом Кировской области </w:t>
      </w:r>
    </w:p>
    <w:p w:rsidR="00D00553" w:rsidRPr="00850B55" w:rsidRDefault="00D00553" w:rsidP="00D005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17.09.2005 N 360-ЗО</w:t>
      </w:r>
      <w:r w:rsidRPr="00850B55">
        <w:rPr>
          <w:rFonts w:ascii="Times New Roman" w:hAnsi="Times New Roman" w:cs="Times New Roman"/>
          <w:sz w:val="24"/>
          <w:szCs w:val="24"/>
        </w:rPr>
        <w:t xml:space="preserve"> (в ред. от 21.12.2020)</w:t>
      </w:r>
    </w:p>
    <w:p w:rsidR="00D00553" w:rsidRDefault="00850B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"О наделении органов</w:t>
      </w:r>
      <w:r w:rsidR="00D00553">
        <w:rPr>
          <w:rFonts w:ascii="Times New Roman" w:hAnsi="Times New Roman" w:cs="Times New Roman"/>
          <w:sz w:val="24"/>
          <w:szCs w:val="24"/>
        </w:rPr>
        <w:t xml:space="preserve"> </w:t>
      </w:r>
      <w:r w:rsidRPr="00850B55">
        <w:rPr>
          <w:rFonts w:ascii="Times New Roman" w:hAnsi="Times New Roman" w:cs="Times New Roman"/>
          <w:sz w:val="24"/>
          <w:szCs w:val="24"/>
        </w:rPr>
        <w:t xml:space="preserve">местного </w:t>
      </w:r>
    </w:p>
    <w:p w:rsidR="00850B55" w:rsidRPr="00850B55" w:rsidRDefault="00D005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50B55" w:rsidRPr="00850B55">
        <w:rPr>
          <w:rFonts w:ascii="Times New Roman" w:hAnsi="Times New Roman" w:cs="Times New Roman"/>
          <w:sz w:val="24"/>
          <w:szCs w:val="24"/>
        </w:rPr>
        <w:t>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0B55" w:rsidRPr="00850B55">
        <w:rPr>
          <w:rFonts w:ascii="Times New Roman" w:hAnsi="Times New Roman" w:cs="Times New Roman"/>
          <w:sz w:val="24"/>
          <w:szCs w:val="24"/>
        </w:rPr>
        <w:t>муниципальных образований</w:t>
      </w:r>
    </w:p>
    <w:p w:rsidR="00850B55" w:rsidRPr="00850B55" w:rsidRDefault="00850B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Кировской области отдельными</w:t>
      </w:r>
    </w:p>
    <w:p w:rsidR="00850B55" w:rsidRPr="00850B55" w:rsidRDefault="00850B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государственными полномочиями</w:t>
      </w:r>
    </w:p>
    <w:p w:rsidR="00850B55" w:rsidRPr="00850B55" w:rsidRDefault="00850B5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в сфере архивного дела"</w:t>
      </w:r>
    </w:p>
    <w:p w:rsidR="00850B55" w:rsidRPr="00850B55" w:rsidRDefault="00850B55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850B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МЕТОДИКА</w:t>
      </w:r>
    </w:p>
    <w:p w:rsidR="00850B55" w:rsidRPr="00850B55" w:rsidRDefault="00850B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850B55" w:rsidRPr="00850B55" w:rsidRDefault="00850B55" w:rsidP="00850B5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БЮДЖЕТА НА ВЫПОЛНЕНИЕ ОТДЕЛЬНЫХ ГОСУДАРСТВЕННЫХ ПОЛНОМОЧИЙ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B55">
        <w:rPr>
          <w:rFonts w:ascii="Times New Roman" w:hAnsi="Times New Roman" w:cs="Times New Roman"/>
          <w:sz w:val="24"/>
          <w:szCs w:val="24"/>
        </w:rPr>
        <w:t>ПО ХРАНЕНИЮ, КОМПЛЕКТОВАНИЮ, УЧЕТУ И ИСПОЛЬЗОВАНИЮ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B55">
        <w:rPr>
          <w:rFonts w:ascii="Times New Roman" w:hAnsi="Times New Roman" w:cs="Times New Roman"/>
          <w:sz w:val="24"/>
          <w:szCs w:val="24"/>
        </w:rPr>
        <w:t>АРХИВНЫХ ДОКУМЕНТОВ И ПОРЯДОК ОПРЕДЕЛЕНИЯ ОБЩЕГО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0B55">
        <w:rPr>
          <w:rFonts w:ascii="Times New Roman" w:hAnsi="Times New Roman" w:cs="Times New Roman"/>
          <w:sz w:val="24"/>
          <w:szCs w:val="24"/>
        </w:rPr>
        <w:t>УКАЗАННЫХ СУБВЕНЦИЙ</w:t>
      </w: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850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хранению, комплектованию, учету и использованию архивных документов (далее - субвенция) производится по формуле:</w:t>
      </w: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5946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8"/>
          <w:sz w:val="24"/>
          <w:szCs w:val="24"/>
        </w:rPr>
        <w:pict>
          <v:shape id="_x0000_i1025" style="width:141pt;height:19.5pt" coordsize="" o:spt="100" adj="0,,0" path="" filled="f" stroked="f">
            <v:stroke joinstyle="miter"/>
            <v:imagedata r:id="rId4" o:title="base_23792_165592_32768"/>
            <v:formulas/>
            <v:path o:connecttype="segments"/>
          </v:shape>
        </w:pict>
      </w: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5946A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8"/>
          <w:sz w:val="24"/>
          <w:szCs w:val="24"/>
        </w:rPr>
        <w:pict>
          <v:shape id="_x0000_i1026" style="width:23.25pt;height:19.5pt" coordsize="" o:spt="100" adj="0,,0" path="" filled="f" stroked="f">
            <v:stroke joinstyle="miter"/>
            <v:imagedata r:id="rId5" o:title="base_23792_165592_32769"/>
            <v:formulas/>
            <v:path o:connecttype="segments"/>
          </v:shape>
        </w:pict>
      </w:r>
      <w:r w:rsidR="00850B55" w:rsidRPr="00850B55">
        <w:rPr>
          <w:rFonts w:ascii="Times New Roman" w:hAnsi="Times New Roman" w:cs="Times New Roman"/>
          <w:sz w:val="24"/>
          <w:szCs w:val="24"/>
        </w:rPr>
        <w:t xml:space="preserve"> - объем субвенций i-му муниципальному району (муниципальному округу, городскому округу);</w:t>
      </w:r>
    </w:p>
    <w:p w:rsidR="00850B55" w:rsidRPr="00850B55" w:rsidRDefault="005946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8"/>
          <w:sz w:val="24"/>
          <w:szCs w:val="24"/>
        </w:rPr>
        <w:pict>
          <v:shape id="_x0000_i1027" style="width:26.25pt;height:19.5pt" coordsize="" o:spt="100" adj="0,,0" path="" filled="f" stroked="f">
            <v:stroke joinstyle="miter"/>
            <v:imagedata r:id="rId6" o:title="base_23792_165592_32770"/>
            <v:formulas/>
            <v:path o:connecttype="segments"/>
          </v:shape>
        </w:pict>
      </w:r>
      <w:r w:rsidR="00850B55" w:rsidRPr="00850B55">
        <w:rPr>
          <w:rFonts w:ascii="Times New Roman" w:hAnsi="Times New Roman" w:cs="Times New Roman"/>
          <w:sz w:val="24"/>
          <w:szCs w:val="24"/>
        </w:rPr>
        <w:t xml:space="preserve"> - количество единиц хранения документов Архивного фонда Российской Федерации и других архивных документов, относящихся к государственной собственности области, находящихся на территории i-ого муниципального образования и хранящихся в муниципальных архивах, являющееся показателем распределения между муниципальными образованиями общего объема субвенций;</w:t>
      </w:r>
    </w:p>
    <w:p w:rsidR="00850B55" w:rsidRPr="00850B55" w:rsidRDefault="00850B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0B55">
        <w:rPr>
          <w:rFonts w:ascii="Times New Roman" w:hAnsi="Times New Roman" w:cs="Times New Roman"/>
          <w:sz w:val="24"/>
          <w:szCs w:val="24"/>
        </w:rPr>
        <w:t>N</w:t>
      </w:r>
      <w:r w:rsidRPr="00850B55">
        <w:rPr>
          <w:rFonts w:ascii="Times New Roman" w:hAnsi="Times New Roman" w:cs="Times New Roman"/>
          <w:sz w:val="24"/>
          <w:szCs w:val="24"/>
          <w:vertAlign w:val="superscript"/>
        </w:rPr>
        <w:t>арх</w:t>
      </w:r>
      <w:proofErr w:type="spellEnd"/>
      <w:r w:rsidRPr="00850B55">
        <w:rPr>
          <w:rFonts w:ascii="Times New Roman" w:hAnsi="Times New Roman" w:cs="Times New Roman"/>
          <w:sz w:val="24"/>
          <w:szCs w:val="24"/>
        </w:rPr>
        <w:t xml:space="preserve"> - норматив формирования бюджетных ассигнований на выполнение отдельных государственных полномочий, устанавливаемый Правительством Кировской области при подготовке проекта закона области об областном бюджете;</w:t>
      </w:r>
    </w:p>
    <w:p w:rsidR="00850B55" w:rsidRPr="00850B55" w:rsidRDefault="00850B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G - индекс-дефлятор, устанавливаемый Правительством Кировской области при подготовке проекта закона области об областном бюджете.</w:t>
      </w:r>
    </w:p>
    <w:p w:rsidR="00850B55" w:rsidRPr="00850B55" w:rsidRDefault="00850B5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2. Определение общего объема субвенций местным бюджетам из областного бюджета на выполнение отдельных государственных полномочий по хранению, комплектованию, учету и использованию архивных документов (S</w:t>
      </w:r>
      <w:r w:rsidRPr="00850B55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850B55">
        <w:rPr>
          <w:rFonts w:ascii="Times New Roman" w:hAnsi="Times New Roman" w:cs="Times New Roman"/>
          <w:sz w:val="24"/>
          <w:szCs w:val="24"/>
        </w:rPr>
        <w:t>) производится по формуле:</w:t>
      </w: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B55" w:rsidRPr="00850B55" w:rsidRDefault="005946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6"/>
          <w:sz w:val="24"/>
          <w:szCs w:val="24"/>
        </w:rPr>
        <w:pict>
          <v:shape id="_x0000_i1028" style="width:101.25pt;height:37.5pt" coordsize="" o:spt="100" adj="0,,0" path="" filled="f" stroked="f">
            <v:stroke joinstyle="miter"/>
            <v:imagedata r:id="rId7" o:title="base_23792_165592_32771"/>
            <v:formulas/>
            <v:path o:connecttype="segments"/>
          </v:shape>
        </w:pict>
      </w:r>
    </w:p>
    <w:p w:rsidR="00850B55" w:rsidRPr="00850B55" w:rsidRDefault="00850B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50C3" w:rsidRPr="00850B55" w:rsidRDefault="00850B55" w:rsidP="00850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0B55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sectPr w:rsidR="001250C3" w:rsidRPr="00850B55" w:rsidSect="00B6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oxG+baLvyVzM19h9LSflaGutVDD3T+I+WTGMcKLwcDGFgHVObPKD/fc8rymIdQEWmCWkNgZJdM2SHD3NGnRiQ==" w:salt="YSDO5YtPyCkFyI/zqqkqC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B55"/>
    <w:rsid w:val="001250C3"/>
    <w:rsid w:val="005946AE"/>
    <w:rsid w:val="00850B55"/>
    <w:rsid w:val="00D0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A50ED13A-348E-4D20-AAF4-E4428853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0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0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1606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Турова Мария Викторовна</dc:creator>
  <cp:keywords/>
  <dc:description/>
  <cp:lastModifiedBy>Новосёлова Валерия Игоревна</cp:lastModifiedBy>
  <cp:revision>3</cp:revision>
  <dcterms:created xsi:type="dcterms:W3CDTF">2021-10-25T09:12:00Z</dcterms:created>
  <dcterms:modified xsi:type="dcterms:W3CDTF">2021-10-25T10:24:00Z</dcterms:modified>
</cp:coreProperties>
</file>